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B6" w:rsidRDefault="00A27FB6">
      <w:r>
        <w:rPr>
          <w:noProof/>
          <w:lang w:eastAsia="ru-RU"/>
        </w:rPr>
        <w:drawing>
          <wp:inline distT="0" distB="0" distL="0" distR="0">
            <wp:extent cx="3200400" cy="4276725"/>
            <wp:effectExtent l="19050" t="0" r="0" b="0"/>
            <wp:docPr id="1" name="Рисунок 1" descr="E:\ОБМЕН\Ахмеду\Рис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МЕН\Ахмеду\Рис\ри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EE" w:rsidRDefault="00A27FB6">
      <w:r>
        <w:t>Ограждение «типа»  Классика. Цена от 3200-3800р  за м/</w:t>
      </w:r>
      <w:proofErr w:type="spellStart"/>
      <w:proofErr w:type="gramStart"/>
      <w:r>
        <w:t>п</w:t>
      </w:r>
      <w:proofErr w:type="spellEnd"/>
      <w:proofErr w:type="gramEnd"/>
    </w:p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>
      <w:r>
        <w:rPr>
          <w:noProof/>
          <w:lang w:eastAsia="ru-RU"/>
        </w:rPr>
        <w:lastRenderedPageBreak/>
        <w:drawing>
          <wp:inline distT="0" distB="0" distL="0" distR="0">
            <wp:extent cx="4724400" cy="4648200"/>
            <wp:effectExtent l="19050" t="0" r="0" b="0"/>
            <wp:docPr id="2" name="Рисунок 2" descr="E:\ОБМЕН\Ахмеду\Рис\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МЕН\Ахмеду\Рис\ри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B6" w:rsidRDefault="00A27FB6">
      <w:r>
        <w:t>Ограждение типа «Классика» с прямым креплением  Цена  4200р за м/</w:t>
      </w:r>
      <w:proofErr w:type="spellStart"/>
      <w:proofErr w:type="gramStart"/>
      <w:r>
        <w:t>п</w:t>
      </w:r>
      <w:proofErr w:type="spellEnd"/>
      <w:proofErr w:type="gramEnd"/>
    </w:p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>
      <w:r>
        <w:rPr>
          <w:noProof/>
          <w:lang w:eastAsia="ru-RU"/>
        </w:rPr>
        <w:lastRenderedPageBreak/>
        <w:drawing>
          <wp:inline distT="0" distB="0" distL="0" distR="0">
            <wp:extent cx="5457825" cy="4610100"/>
            <wp:effectExtent l="19050" t="0" r="9525" b="0"/>
            <wp:docPr id="3" name="Рисунок 3" descr="E:\ОБМЕН\Ахмеду\Рис\ри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БМЕН\Ахмеду\Рис\рис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B6" w:rsidRDefault="00A27FB6">
      <w:r>
        <w:t>Ограждение типа « Классика»  с гнутым креплением Цена 6000р за м/</w:t>
      </w:r>
      <w:proofErr w:type="spellStart"/>
      <w:proofErr w:type="gramStart"/>
      <w:r>
        <w:t>п</w:t>
      </w:r>
      <w:proofErr w:type="spellEnd"/>
      <w:proofErr w:type="gramEnd"/>
    </w:p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>
      <w:r>
        <w:rPr>
          <w:noProof/>
          <w:lang w:eastAsia="ru-RU"/>
        </w:rPr>
        <w:drawing>
          <wp:inline distT="0" distB="0" distL="0" distR="0">
            <wp:extent cx="5457825" cy="5495925"/>
            <wp:effectExtent l="19050" t="0" r="9525" b="0"/>
            <wp:docPr id="4" name="Рисунок 4" descr="E:\ОБМЕН\Ахмеду\Рис\ри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МЕН\Ахмеду\Рис\рис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B6" w:rsidRDefault="00A27FB6">
      <w:r>
        <w:t>Ограждение со стеклом. Цена 5000р за м/</w:t>
      </w:r>
      <w:proofErr w:type="spellStart"/>
      <w:proofErr w:type="gramStart"/>
      <w:r>
        <w:t>п</w:t>
      </w:r>
      <w:proofErr w:type="spellEnd"/>
      <w:proofErr w:type="gramEnd"/>
    </w:p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>
      <w:r>
        <w:rPr>
          <w:noProof/>
          <w:lang w:eastAsia="ru-RU"/>
        </w:rPr>
        <w:lastRenderedPageBreak/>
        <w:drawing>
          <wp:inline distT="0" distB="0" distL="0" distR="0">
            <wp:extent cx="4076700" cy="4962525"/>
            <wp:effectExtent l="19050" t="0" r="0" b="0"/>
            <wp:docPr id="5" name="Рисунок 5" descr="E:\ОБМЕН\Ахмеду\Рис\ри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БМЕН\Ахмеду\Рис\рис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B6" w:rsidRDefault="00A27FB6">
      <w:r>
        <w:t>Ограждение типа «Штурвал»  Цена 8500р за м/</w:t>
      </w:r>
      <w:proofErr w:type="spellStart"/>
      <w:proofErr w:type="gramStart"/>
      <w:r>
        <w:t>п</w:t>
      </w:r>
      <w:proofErr w:type="spellEnd"/>
      <w:proofErr w:type="gramEnd"/>
    </w:p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>
      <w:r>
        <w:rPr>
          <w:noProof/>
          <w:lang w:eastAsia="ru-RU"/>
        </w:rPr>
        <w:drawing>
          <wp:inline distT="0" distB="0" distL="0" distR="0">
            <wp:extent cx="5467350" cy="4019550"/>
            <wp:effectExtent l="19050" t="0" r="0" b="0"/>
            <wp:docPr id="6" name="Рисунок 6" descr="E:\ОБМЕН\Ахмеду\Рис\ри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БМЕН\Ахмеду\Рис\рис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B6" w:rsidRDefault="00A27FB6">
      <w:r>
        <w:t xml:space="preserve">Ограждение  </w:t>
      </w:r>
      <w:proofErr w:type="gramStart"/>
      <w:r>
        <w:t>вертикальные</w:t>
      </w:r>
      <w:proofErr w:type="gramEnd"/>
      <w:r w:rsidR="00373A1F">
        <w:t xml:space="preserve"> </w:t>
      </w:r>
      <w:r>
        <w:t xml:space="preserve"> с шаром. Цена от 7000-8000р за м/</w:t>
      </w:r>
      <w:proofErr w:type="spellStart"/>
      <w:proofErr w:type="gramStart"/>
      <w:r>
        <w:t>п</w:t>
      </w:r>
      <w:proofErr w:type="spellEnd"/>
      <w:proofErr w:type="gramEnd"/>
    </w:p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>
      <w:r>
        <w:rPr>
          <w:noProof/>
          <w:lang w:eastAsia="ru-RU"/>
        </w:rPr>
        <w:drawing>
          <wp:inline distT="0" distB="0" distL="0" distR="0">
            <wp:extent cx="4543425" cy="4067175"/>
            <wp:effectExtent l="19050" t="0" r="9525" b="0"/>
            <wp:docPr id="7" name="Рисунок 7" descr="E:\ОБМЕН\Ахмеду\Рис\ри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БМЕН\Ахмеду\Рис\рис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B6" w:rsidRDefault="00A27FB6">
      <w:r>
        <w:t xml:space="preserve">Ограждение с  вертикальными ригелями  и «Ф» образным элементом </w:t>
      </w:r>
    </w:p>
    <w:p w:rsidR="00373A1F" w:rsidRDefault="00373A1F">
      <w:r>
        <w:t xml:space="preserve">Цена 5200 за </w:t>
      </w:r>
      <w:proofErr w:type="gramStart"/>
      <w:r>
        <w:t>м</w:t>
      </w:r>
      <w:proofErr w:type="gramEnd"/>
      <w:r>
        <w:t>/п.</w:t>
      </w:r>
    </w:p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>
      <w:r>
        <w:rPr>
          <w:noProof/>
          <w:lang w:eastAsia="ru-RU"/>
        </w:rPr>
        <w:drawing>
          <wp:inline distT="0" distB="0" distL="0" distR="0">
            <wp:extent cx="5934075" cy="4114800"/>
            <wp:effectExtent l="19050" t="0" r="9525" b="0"/>
            <wp:docPr id="8" name="Рисунок 8" descr="E:\ОБМЕН\Ахмеду\Рис\ри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ОБМЕН\Ахмеду\Рис\рис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B6" w:rsidRDefault="00373A1F">
      <w:r>
        <w:t xml:space="preserve">Ограждение типа «Волна»  Цена 8000р за </w:t>
      </w:r>
      <w:proofErr w:type="gramStart"/>
      <w:r>
        <w:t>м</w:t>
      </w:r>
      <w:proofErr w:type="gramEnd"/>
      <w:r>
        <w:t>/п.</w:t>
      </w:r>
    </w:p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/>
    <w:p w:rsidR="00373A1F" w:rsidRDefault="00373A1F">
      <w:r>
        <w:rPr>
          <w:noProof/>
          <w:lang w:eastAsia="ru-RU"/>
        </w:rPr>
        <w:drawing>
          <wp:inline distT="0" distB="0" distL="0" distR="0">
            <wp:extent cx="3790950" cy="4200525"/>
            <wp:effectExtent l="19050" t="0" r="0" b="0"/>
            <wp:docPr id="9" name="Рисунок 9" descr="E:\ОБМЕН\Ахмеду\Рис\ри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БМЕН\Ахмеду\Рис\рис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1F" w:rsidRDefault="00373A1F">
      <w:r>
        <w:t xml:space="preserve">Ограждение  с дизайнерскими комбинированными стойками </w:t>
      </w:r>
    </w:p>
    <w:p w:rsidR="00373A1F" w:rsidRDefault="00373A1F">
      <w:r>
        <w:t xml:space="preserve">Цена  16000р за </w:t>
      </w:r>
      <w:proofErr w:type="spellStart"/>
      <w:r>
        <w:t>м\п</w:t>
      </w:r>
      <w:proofErr w:type="spellEnd"/>
    </w:p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p w:rsidR="00A27FB6" w:rsidRDefault="00A27FB6"/>
    <w:sectPr w:rsidR="00A27FB6" w:rsidSect="008E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99" w:rsidRDefault="00320899" w:rsidP="00A27FB6">
      <w:pPr>
        <w:spacing w:after="0" w:line="240" w:lineRule="auto"/>
      </w:pPr>
      <w:r>
        <w:separator/>
      </w:r>
    </w:p>
  </w:endnote>
  <w:endnote w:type="continuationSeparator" w:id="0">
    <w:p w:rsidR="00320899" w:rsidRDefault="00320899" w:rsidP="00A2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99" w:rsidRDefault="00320899" w:rsidP="00A27FB6">
      <w:pPr>
        <w:spacing w:after="0" w:line="240" w:lineRule="auto"/>
      </w:pPr>
      <w:r>
        <w:separator/>
      </w:r>
    </w:p>
  </w:footnote>
  <w:footnote w:type="continuationSeparator" w:id="0">
    <w:p w:rsidR="00320899" w:rsidRDefault="00320899" w:rsidP="00A27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FB6"/>
    <w:rsid w:val="00320899"/>
    <w:rsid w:val="00373A1F"/>
    <w:rsid w:val="007067B4"/>
    <w:rsid w:val="008E6AEE"/>
    <w:rsid w:val="00A2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7FB6"/>
  </w:style>
  <w:style w:type="paragraph" w:styleId="a7">
    <w:name w:val="footer"/>
    <w:basedOn w:val="a"/>
    <w:link w:val="a8"/>
    <w:uiPriority w:val="99"/>
    <w:semiHidden/>
    <w:unhideWhenUsed/>
    <w:rsid w:val="00A2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Ecspo</dc:creator>
  <cp:keywords/>
  <dc:description/>
  <cp:lastModifiedBy>Ecspo</cp:lastModifiedBy>
  <cp:revision>3</cp:revision>
  <dcterms:created xsi:type="dcterms:W3CDTF">2014-09-26T11:23:00Z</dcterms:created>
  <dcterms:modified xsi:type="dcterms:W3CDTF">2014-09-26T11:42:00Z</dcterms:modified>
</cp:coreProperties>
</file>